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43F7" w14:textId="77777777" w:rsidR="00E9142C" w:rsidRDefault="00E9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14:paraId="44FD1F36" w14:textId="77777777" w:rsidR="00E9142C" w:rsidRDefault="00E9142C"/>
    <w:p w14:paraId="255AC763" w14:textId="2452EACD" w:rsidR="00240993" w:rsidRDefault="00240993" w:rsidP="0024099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C8D92BA" wp14:editId="3E42C402">
            <wp:extent cx="1809750" cy="1786890"/>
            <wp:effectExtent l="0" t="0" r="0" b="0"/>
            <wp:docPr id="14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86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C91A1E" w14:textId="026D8F50" w:rsidR="00240993" w:rsidRPr="00240993" w:rsidRDefault="00240993" w:rsidP="00240993">
      <w:pPr>
        <w:rPr>
          <w:sz w:val="32"/>
          <w:szCs w:val="32"/>
        </w:rPr>
      </w:pPr>
      <w:r w:rsidRPr="00240993">
        <w:rPr>
          <w:sz w:val="32"/>
          <w:szCs w:val="32"/>
          <w:u w:val="single"/>
        </w:rPr>
        <w:t xml:space="preserve">Offre d’emploi </w:t>
      </w:r>
      <w:r w:rsidRPr="00240993">
        <w:rPr>
          <w:sz w:val="32"/>
          <w:szCs w:val="32"/>
          <w:u w:val="single"/>
        </w:rPr>
        <w:t xml:space="preserve">à temps partiel </w:t>
      </w:r>
      <w:r w:rsidRPr="00240993">
        <w:rPr>
          <w:sz w:val="32"/>
          <w:szCs w:val="32"/>
          <w:u w:val="single"/>
        </w:rPr>
        <w:t xml:space="preserve">en qualité </w:t>
      </w:r>
      <w:proofErr w:type="gramStart"/>
      <w:r w:rsidRPr="00240993">
        <w:rPr>
          <w:sz w:val="32"/>
          <w:szCs w:val="32"/>
          <w:u w:val="single"/>
        </w:rPr>
        <w:t>d'</w:t>
      </w:r>
      <w:proofErr w:type="spellStart"/>
      <w:r w:rsidRPr="00240993">
        <w:rPr>
          <w:sz w:val="32"/>
          <w:szCs w:val="32"/>
          <w:u w:val="single"/>
        </w:rPr>
        <w:t>entraîneur.e</w:t>
      </w:r>
      <w:proofErr w:type="spellEnd"/>
      <w:proofErr w:type="gramEnd"/>
      <w:r w:rsidRPr="00240993">
        <w:rPr>
          <w:sz w:val="32"/>
          <w:szCs w:val="32"/>
          <w:u w:val="single"/>
        </w:rPr>
        <w:t xml:space="preserve"> de basketball</w:t>
      </w:r>
    </w:p>
    <w:p w14:paraId="6B3BE1FE" w14:textId="77777777" w:rsidR="007A3A93" w:rsidRDefault="007A3A93" w:rsidP="00240993">
      <w:pPr>
        <w:ind w:left="0" w:firstLine="0"/>
      </w:pPr>
    </w:p>
    <w:p w14:paraId="5252CAEF" w14:textId="77777777" w:rsidR="007A3A93" w:rsidRDefault="007A3A93"/>
    <w:p w14:paraId="3DA33847" w14:textId="77777777" w:rsidR="00E9142C" w:rsidRDefault="00000000">
      <w:pPr>
        <w:rPr>
          <w:b/>
        </w:rPr>
      </w:pPr>
      <w:r>
        <w:rPr>
          <w:b/>
        </w:rPr>
        <w:t>Présentation de l’association</w:t>
      </w:r>
    </w:p>
    <w:p w14:paraId="39B2D795" w14:textId="77777777" w:rsidR="00E9142C" w:rsidRDefault="00000000">
      <w:r>
        <w:t xml:space="preserve">L’Union Sportive Castelgironnaise de Basketball est une association située à Châteaugiron en Ille-et-Vilaine (35). Elle compte 338 licenciés pour la saison 23-24. C’est un club familial qui a pour objectif de faire progresser chaque joueur dans sa pratique du basket. Le club rédige actuellement un projet club autour de la problématique : « Comment accorder l’esprit de compétition et le vivre ensemble ? ». Ce projet club sera le document de référence pour les 5 prochaines saisons. </w:t>
      </w:r>
    </w:p>
    <w:p w14:paraId="1D05362A" w14:textId="77777777" w:rsidR="00E9142C" w:rsidRDefault="00E9142C"/>
    <w:p w14:paraId="6BFBA439" w14:textId="77777777" w:rsidR="00E9142C" w:rsidRDefault="00000000">
      <w:pPr>
        <w:rPr>
          <w:b/>
        </w:rPr>
      </w:pPr>
      <w:r>
        <w:rPr>
          <w:b/>
        </w:rPr>
        <w:t>Description du poste</w:t>
      </w:r>
    </w:p>
    <w:p w14:paraId="48439D36" w14:textId="486092AB" w:rsidR="007A3A93" w:rsidRPr="007A3A93" w:rsidRDefault="002F28CB" w:rsidP="007A3A93">
      <w:pPr>
        <w:numPr>
          <w:ilvl w:val="0"/>
          <w:numId w:val="2"/>
        </w:numPr>
        <w:rPr>
          <w:bCs/>
        </w:rPr>
      </w:pPr>
      <w:r w:rsidRPr="002F28CB">
        <w:rPr>
          <w:bCs/>
        </w:rPr>
        <w:t xml:space="preserve">Le club dispose d’un éducateur </w:t>
      </w:r>
      <w:r w:rsidR="007A3A93">
        <w:rPr>
          <w:bCs/>
        </w:rPr>
        <w:t>à</w:t>
      </w:r>
      <w:r w:rsidRPr="002F28CB">
        <w:rPr>
          <w:bCs/>
        </w:rPr>
        <w:t xml:space="preserve"> temps plein</w:t>
      </w:r>
      <w:r>
        <w:rPr>
          <w:bCs/>
        </w:rPr>
        <w:t xml:space="preserve"> e</w:t>
      </w:r>
      <w:r w:rsidR="007A3A93">
        <w:rPr>
          <w:bCs/>
        </w:rPr>
        <w:t>t</w:t>
      </w:r>
      <w:r>
        <w:rPr>
          <w:bCs/>
        </w:rPr>
        <w:t xml:space="preserve"> recherche en complément un </w:t>
      </w:r>
      <w:r w:rsidR="007A3A93">
        <w:rPr>
          <w:bCs/>
        </w:rPr>
        <w:t>é</w:t>
      </w:r>
      <w:r>
        <w:rPr>
          <w:bCs/>
        </w:rPr>
        <w:t>ducateur à temps partie</w:t>
      </w:r>
      <w:r w:rsidR="007A3A93">
        <w:rPr>
          <w:bCs/>
        </w:rPr>
        <w:t>l sur la base d’un c</w:t>
      </w:r>
      <w:r w:rsidR="007A3A93" w:rsidRPr="007A3A93">
        <w:rPr>
          <w:bCs/>
        </w:rPr>
        <w:t xml:space="preserve">ontrat de </w:t>
      </w:r>
      <w:r w:rsidR="007A3A93" w:rsidRPr="007A3A93">
        <w:rPr>
          <w:bCs/>
        </w:rPr>
        <w:t xml:space="preserve">16 </w:t>
      </w:r>
      <w:r w:rsidR="007A3A93" w:rsidRPr="007A3A93">
        <w:rPr>
          <w:bCs/>
        </w:rPr>
        <w:t>à</w:t>
      </w:r>
      <w:r w:rsidR="007A3A93" w:rsidRPr="007A3A93">
        <w:rPr>
          <w:bCs/>
        </w:rPr>
        <w:t>18</w:t>
      </w:r>
      <w:r w:rsidR="007A3A93" w:rsidRPr="007A3A93">
        <w:rPr>
          <w:bCs/>
        </w:rPr>
        <w:t xml:space="preserve"> heures hebdomadaires</w:t>
      </w:r>
      <w:r w:rsidR="007A3A93">
        <w:rPr>
          <w:bCs/>
        </w:rPr>
        <w:t>. Les missions sont les suivantes :</w:t>
      </w:r>
    </w:p>
    <w:p w14:paraId="4C81A880" w14:textId="64F309AA" w:rsidR="002F28CB" w:rsidRPr="002F28CB" w:rsidRDefault="002F28CB">
      <w:pPr>
        <w:rPr>
          <w:bCs/>
        </w:rPr>
      </w:pPr>
    </w:p>
    <w:p w14:paraId="10DEC5B4" w14:textId="2F40781B" w:rsidR="00E9142C" w:rsidRDefault="00000000">
      <w:pPr>
        <w:spacing w:after="0"/>
      </w:pPr>
      <w:r>
        <w:t>- prépare, anime</w:t>
      </w:r>
      <w:r w:rsidR="007A3A93">
        <w:t xml:space="preserve"> </w:t>
      </w:r>
      <w:r>
        <w:t>et encadre</w:t>
      </w:r>
      <w:r w:rsidR="007A3A93">
        <w:t xml:space="preserve"> </w:t>
      </w:r>
      <w:r>
        <w:t>les entraînements des équipes U7 jusqu’aux seniors filles</w:t>
      </w:r>
    </w:p>
    <w:p w14:paraId="4D533F4A" w14:textId="4C48BBF8" w:rsidR="00E9142C" w:rsidRDefault="00000000">
      <w:pPr>
        <w:spacing w:after="0"/>
      </w:pPr>
      <w:r>
        <w:t>- participe</w:t>
      </w:r>
      <w:r w:rsidR="007A3A93">
        <w:t>nt</w:t>
      </w:r>
      <w:r>
        <w:t xml:space="preserve"> à la formation des coachs</w:t>
      </w:r>
    </w:p>
    <w:p w14:paraId="0DAFDCDE" w14:textId="04C3CED4" w:rsidR="00E9142C" w:rsidRDefault="00000000">
      <w:pPr>
        <w:spacing w:after="0"/>
      </w:pPr>
      <w:r>
        <w:t>- accompagne</w:t>
      </w:r>
      <w:r w:rsidR="007A3A93">
        <w:t>nt</w:t>
      </w:r>
      <w:r>
        <w:t xml:space="preserve"> les coachs bénévoles</w:t>
      </w:r>
    </w:p>
    <w:p w14:paraId="2EB8E21A" w14:textId="12770E9F" w:rsidR="00E9142C" w:rsidRDefault="00000000">
      <w:pPr>
        <w:spacing w:after="0"/>
      </w:pPr>
      <w:r>
        <w:t>- organise</w:t>
      </w:r>
      <w:r w:rsidR="007A3A93">
        <w:t>nt</w:t>
      </w:r>
      <w:r>
        <w:t xml:space="preserve"> les stages pendant les vacances scolaires</w:t>
      </w:r>
    </w:p>
    <w:p w14:paraId="05C6D4CB" w14:textId="64D3F78B" w:rsidR="00E9142C" w:rsidRDefault="00E9142C">
      <w:pPr>
        <w:spacing w:after="0"/>
      </w:pPr>
    </w:p>
    <w:p w14:paraId="37DE1EF4" w14:textId="677B6D4E" w:rsidR="00E9142C" w:rsidRDefault="00E9142C">
      <w:pPr>
        <w:spacing w:after="0"/>
      </w:pPr>
    </w:p>
    <w:p w14:paraId="5F563AC0" w14:textId="77777777" w:rsidR="00E9142C" w:rsidRDefault="00E9142C">
      <w:pPr>
        <w:spacing w:after="0"/>
      </w:pPr>
    </w:p>
    <w:p w14:paraId="0A18B5DD" w14:textId="1D447F2C" w:rsidR="00E9142C" w:rsidRDefault="00000000">
      <w:pPr>
        <w:jc w:val="left"/>
      </w:pPr>
      <w:r>
        <w:rPr>
          <w:b/>
        </w:rPr>
        <w:t>Description du profil recherché</w:t>
      </w:r>
      <w:r>
        <w:rPr>
          <w:b/>
        </w:rPr>
        <w:br/>
      </w:r>
      <w:r>
        <w:t>- capacité à fédérer avec une attention particulière aux deux axes du projet : compétition et vivre ensemble.</w:t>
      </w:r>
      <w:r>
        <w:br/>
        <w:t xml:space="preserve">- maîtrise des fondamentaux du basket </w:t>
      </w:r>
    </w:p>
    <w:p w14:paraId="71059827" w14:textId="77777777" w:rsidR="00E9142C" w:rsidRDefault="00000000">
      <w:pPr>
        <w:ind w:left="0" w:firstLine="0"/>
        <w:jc w:val="left"/>
      </w:pPr>
      <w:r>
        <w:t>- dynamique</w:t>
      </w:r>
    </w:p>
    <w:p w14:paraId="7EAB0B32" w14:textId="77777777" w:rsidR="00E9142C" w:rsidRDefault="00000000">
      <w:pPr>
        <w:jc w:val="left"/>
      </w:pPr>
      <w:r>
        <w:t>- sens de l’autonomie et force de proposition</w:t>
      </w:r>
    </w:p>
    <w:p w14:paraId="02D98743" w14:textId="77777777" w:rsidR="00E9142C" w:rsidRDefault="00000000">
      <w:pPr>
        <w:jc w:val="left"/>
      </w:pPr>
      <w:r>
        <w:t>- expérience dans le monde du basket-ball</w:t>
      </w:r>
    </w:p>
    <w:p w14:paraId="6E26BFD2" w14:textId="77777777" w:rsidR="00E9142C" w:rsidRDefault="00E9142C">
      <w:pPr>
        <w:pBdr>
          <w:top w:val="nil"/>
          <w:left w:val="nil"/>
          <w:bottom w:val="nil"/>
          <w:right w:val="nil"/>
          <w:between w:val="nil"/>
        </w:pBdr>
        <w:spacing w:after="0"/>
        <w:ind w:left="705" w:firstLine="0"/>
      </w:pPr>
    </w:p>
    <w:p w14:paraId="5F99DB1E" w14:textId="77777777" w:rsidR="00E9142C" w:rsidRDefault="00000000">
      <w:pPr>
        <w:spacing w:after="0"/>
        <w:jc w:val="left"/>
      </w:pPr>
      <w:r>
        <w:rPr>
          <w:b/>
        </w:rPr>
        <w:t xml:space="preserve">Prérequis </w:t>
      </w:r>
      <w:r>
        <w:rPr>
          <w:b/>
        </w:rPr>
        <w:br/>
      </w:r>
      <w:r>
        <w:t>L’entraîneur doit être titulaire :</w:t>
      </w:r>
    </w:p>
    <w:p w14:paraId="2C77FA2C" w14:textId="77777777" w:rsidR="00E9142C" w:rsidRDefault="00000000">
      <w:r>
        <w:t xml:space="preserve">- BPJEPS Basket Ball </w:t>
      </w:r>
      <w:proofErr w:type="gramStart"/>
      <w:r>
        <w:t>ou  Licence</w:t>
      </w:r>
      <w:proofErr w:type="gramEnd"/>
      <w:r>
        <w:t xml:space="preserve"> 3(L3 Staps) </w:t>
      </w:r>
      <w:proofErr w:type="gramStart"/>
      <w:r>
        <w:t>entraînement  ou</w:t>
      </w:r>
      <w:proofErr w:type="gramEnd"/>
      <w:r>
        <w:t xml:space="preserve"> un CQP complet ou un diplôme d’Etat ou Brevet d'État</w:t>
      </w:r>
    </w:p>
    <w:p w14:paraId="11C52F85" w14:textId="77777777" w:rsidR="00E9142C" w:rsidRDefault="00000000">
      <w:r>
        <w:t xml:space="preserve">- carte professionnelle </w:t>
      </w:r>
      <w:proofErr w:type="gramStart"/>
      <w:r>
        <w:t>d'</w:t>
      </w:r>
      <w:proofErr w:type="spellStart"/>
      <w:r>
        <w:t>éducateur.trice</w:t>
      </w:r>
      <w:proofErr w:type="spellEnd"/>
      <w:proofErr w:type="gramEnd"/>
      <w:r>
        <w:t xml:space="preserve"> </w:t>
      </w:r>
      <w:proofErr w:type="spellStart"/>
      <w:r>
        <w:t>sportif.ive</w:t>
      </w:r>
      <w:proofErr w:type="spellEnd"/>
      <w:r>
        <w:t xml:space="preserve"> à jour</w:t>
      </w:r>
    </w:p>
    <w:p w14:paraId="54BCCA5F" w14:textId="77777777" w:rsidR="00E9142C" w:rsidRDefault="00E9142C">
      <w:pPr>
        <w:pBdr>
          <w:top w:val="nil"/>
          <w:left w:val="nil"/>
          <w:bottom w:val="nil"/>
          <w:right w:val="nil"/>
          <w:between w:val="nil"/>
        </w:pBdr>
        <w:spacing w:after="0"/>
        <w:ind w:left="705" w:firstLine="0"/>
      </w:pPr>
    </w:p>
    <w:p w14:paraId="69AC7C2B" w14:textId="77777777" w:rsidR="00E9142C" w:rsidRDefault="00000000">
      <w:pPr>
        <w:spacing w:after="0"/>
        <w:jc w:val="left"/>
      </w:pPr>
      <w:r>
        <w:rPr>
          <w:b/>
        </w:rPr>
        <w:t>Informations complémentaires</w:t>
      </w:r>
    </w:p>
    <w:p w14:paraId="19247FC6" w14:textId="77777777" w:rsidR="00E9142C" w:rsidRDefault="00000000">
      <w:pPr>
        <w:spacing w:after="0"/>
        <w:ind w:left="11" w:hanging="11"/>
      </w:pPr>
      <w:r>
        <w:t>Contrat à durée indéterminée intermittent (heures annualisées).</w:t>
      </w:r>
    </w:p>
    <w:p w14:paraId="284695F7" w14:textId="77777777" w:rsidR="00E9142C" w:rsidRDefault="00000000">
      <w:pPr>
        <w:spacing w:after="0"/>
        <w:ind w:left="11" w:hanging="11"/>
      </w:pPr>
      <w:r>
        <w:t xml:space="preserve">Candidature (CV + lettre de motivation) à adresser à </w:t>
      </w:r>
      <w:r>
        <w:rPr>
          <w:color w:val="1155CC"/>
          <w:u w:val="single"/>
        </w:rPr>
        <w:t>president@chateaugiron-basket.com</w:t>
      </w:r>
    </w:p>
    <w:p w14:paraId="36F3DFB3" w14:textId="1EBE94A8" w:rsidR="00E9142C" w:rsidRDefault="00000000">
      <w:pPr>
        <w:spacing w:after="0"/>
        <w:ind w:left="11" w:hanging="11"/>
      </w:pPr>
      <w:r>
        <w:t>Poste à pourvoir fin août 202</w:t>
      </w:r>
      <w:r w:rsidR="002F28CB">
        <w:t>5</w:t>
      </w:r>
    </w:p>
    <w:p w14:paraId="44D9ADFE" w14:textId="687B030B" w:rsidR="00E9142C" w:rsidRDefault="00000000">
      <w:pPr>
        <w:spacing w:after="0"/>
        <w:ind w:left="11" w:hanging="11"/>
      </w:pPr>
      <w:r>
        <w:t>Rémunération envisagée : salaire selon expérience</w:t>
      </w:r>
    </w:p>
    <w:p w14:paraId="6DF4CC8D" w14:textId="77777777" w:rsidR="00E9142C" w:rsidRDefault="00E9142C">
      <w:pPr>
        <w:spacing w:after="0"/>
        <w:ind w:left="11" w:hanging="11"/>
      </w:pPr>
    </w:p>
    <w:p w14:paraId="635830E9" w14:textId="77777777" w:rsidR="00E9142C" w:rsidRDefault="00E9142C"/>
    <w:sectPr w:rsidR="00E9142C">
      <w:pgSz w:w="11920" w:h="16840"/>
      <w:pgMar w:top="1110" w:right="145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B127D"/>
    <w:multiLevelType w:val="multilevel"/>
    <w:tmpl w:val="CF0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752F4"/>
    <w:multiLevelType w:val="multilevel"/>
    <w:tmpl w:val="59EA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76">
    <w:abstractNumId w:val="1"/>
  </w:num>
  <w:num w:numId="2" w16cid:durableId="13954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2C"/>
    <w:rsid w:val="00240993"/>
    <w:rsid w:val="002F28CB"/>
    <w:rsid w:val="007A3A93"/>
    <w:rsid w:val="00B97CFB"/>
    <w:rsid w:val="00E9142C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0A50"/>
  <w15:docId w15:val="{3E992F48-7D29-484E-BCF5-6F76DF93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after="30" w:line="271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D5681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71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+dRfpKU8K9sX+ivnVmyFQ3paSA==">CgMxLjA4AHIhMVVWVWhnU3pqTWxWalBidjg4dUxIaGo0YWF0X2VMeExl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lecompt</dc:creator>
  <cp:lastModifiedBy>thomas lecompt</cp:lastModifiedBy>
  <cp:revision>5</cp:revision>
  <dcterms:created xsi:type="dcterms:W3CDTF">2025-05-16T07:06:00Z</dcterms:created>
  <dcterms:modified xsi:type="dcterms:W3CDTF">2025-05-16T07:24:00Z</dcterms:modified>
</cp:coreProperties>
</file>